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5E" w:rsidRPr="00EB325E" w:rsidRDefault="00EB325E" w:rsidP="00EB3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bidi="hi-IN"/>
        </w:rPr>
        <w:t>Kind Attn: All the MNRE empaneled agencies under grid connected solar PV project</w:t>
      </w:r>
    </w:p>
    <w:p w:rsidR="00EB325E" w:rsidRPr="00EB325E" w:rsidRDefault="00EB325E" w:rsidP="00EB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It is to inform all the agencies that,</w:t>
      </w:r>
    </w:p>
    <w:p w:rsidR="00EB325E" w:rsidRPr="00EB325E" w:rsidRDefault="00EB325E" w:rsidP="00EB325E">
      <w:pPr>
        <w:spacing w:before="100" w:beforeAutospacing="1" w:after="100" w:afterAutospacing="1" w:line="240" w:lineRule="auto"/>
        <w:ind w:left="76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1.</w:t>
      </w:r>
      <w:r w:rsidRPr="00EB325E">
        <w:rPr>
          <w:rFonts w:ascii="Times New Roman" w:eastAsia="Times New Roman" w:hAnsi="Times New Roman" w:cs="Times New Roman"/>
          <w:sz w:val="14"/>
          <w:szCs w:val="14"/>
          <w:lang w:bidi="hi-IN"/>
        </w:rPr>
        <w:t xml:space="preserve">    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The last date for sending the EOI is 8</w:t>
      </w:r>
      <w:r w:rsidRPr="00EB325E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hi-IN"/>
        </w:rPr>
        <w:t>th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May 2016.</w:t>
      </w:r>
    </w:p>
    <w:p w:rsidR="00EB325E" w:rsidRPr="00EB325E" w:rsidRDefault="00EB325E" w:rsidP="00EB325E">
      <w:pPr>
        <w:spacing w:before="100" w:beforeAutospacing="1" w:after="100" w:afterAutospacing="1" w:line="240" w:lineRule="auto"/>
        <w:ind w:left="76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2.</w:t>
      </w:r>
      <w:r w:rsidRPr="00EB325E">
        <w:rPr>
          <w:rFonts w:ascii="Times New Roman" w:eastAsia="Times New Roman" w:hAnsi="Times New Roman" w:cs="Times New Roman"/>
          <w:sz w:val="14"/>
          <w:szCs w:val="14"/>
          <w:lang w:bidi="hi-IN"/>
        </w:rPr>
        <w:t xml:space="preserve">    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The bidders’ conference, which was scheduled on 8</w:t>
      </w:r>
      <w:r w:rsidRPr="00EB325E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hi-IN"/>
        </w:rPr>
        <w:t>th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May 2016 has been postponed to 16</w:t>
      </w:r>
      <w:r w:rsidRPr="00EB325E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hi-IN"/>
        </w:rPr>
        <w:t>th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May 2016.</w:t>
      </w:r>
    </w:p>
    <w:p w:rsidR="00EB325E" w:rsidRPr="00EB325E" w:rsidRDefault="00EB325E" w:rsidP="00EB325E">
      <w:pPr>
        <w:spacing w:before="100" w:beforeAutospacing="1" w:after="100" w:afterAutospacing="1" w:line="240" w:lineRule="auto"/>
        <w:ind w:left="76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3.</w:t>
      </w:r>
      <w:r w:rsidRPr="00EB325E">
        <w:rPr>
          <w:rFonts w:ascii="Times New Roman" w:eastAsia="Times New Roman" w:hAnsi="Times New Roman" w:cs="Times New Roman"/>
          <w:sz w:val="14"/>
          <w:szCs w:val="14"/>
          <w:lang w:bidi="hi-IN"/>
        </w:rPr>
        <w:t xml:space="preserve">    </w:t>
      </w: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After the bidders’ conference the tender will be invited from all the agencies/companies which are empaneled with MNRE under grid connected solar PV scheme. </w:t>
      </w:r>
    </w:p>
    <w:p w:rsidR="00EB325E" w:rsidRPr="00EB325E" w:rsidRDefault="00EB325E" w:rsidP="00EB3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 </w:t>
      </w:r>
    </w:p>
    <w:p w:rsidR="00EB325E" w:rsidRPr="00EB325E" w:rsidRDefault="00EB325E" w:rsidP="00EB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-</w:t>
      </w:r>
      <w:proofErr w:type="spellStart"/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Sd</w:t>
      </w:r>
      <w:proofErr w:type="spellEnd"/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-</w:t>
      </w:r>
    </w:p>
    <w:p w:rsidR="00EB325E" w:rsidRPr="00EB325E" w:rsidRDefault="00EB325E" w:rsidP="00EB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(Nodal officer)</w:t>
      </w:r>
    </w:p>
    <w:p w:rsidR="00EB325E" w:rsidRPr="00EB325E" w:rsidRDefault="00EB325E" w:rsidP="00EB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B325E">
        <w:rPr>
          <w:rFonts w:ascii="Bookman Old Style" w:eastAsia="Times New Roman" w:hAnsi="Bookman Old Style" w:cs="Times New Roman"/>
          <w:sz w:val="24"/>
          <w:szCs w:val="24"/>
          <w:lang w:bidi="hi-IN"/>
        </w:rPr>
        <w:t>GCSPV Project</w:t>
      </w:r>
    </w:p>
    <w:p w:rsidR="006F6FCB" w:rsidRDefault="006F6FCB">
      <w:bookmarkStart w:id="0" w:name="_GoBack"/>
      <w:bookmarkEnd w:id="0"/>
    </w:p>
    <w:sectPr w:rsidR="006F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E"/>
    <w:rsid w:val="006F6FCB"/>
    <w:rsid w:val="00E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B48C3-BA5E-42A0-AE62-0CC192E4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2016-05-04T12:40:00Z</dcterms:created>
  <dcterms:modified xsi:type="dcterms:W3CDTF">2016-05-04T12:40:00Z</dcterms:modified>
</cp:coreProperties>
</file>